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BA" w:rsidRDefault="009B42B3" w:rsidP="00F77CBA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9525</wp:posOffset>
            </wp:positionV>
            <wp:extent cx="1770380" cy="828040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3C4858"/>
          <w:sz w:val="27"/>
          <w:szCs w:val="27"/>
          <w:lang w:eastAsia="de-DE"/>
        </w:rPr>
        <w:drawing>
          <wp:anchor distT="0" distB="0" distL="114300" distR="114300" simplePos="0" relativeHeight="251659264" behindDoc="0" locked="0" layoutInCell="1" allowOverlap="1" wp14:anchorId="584E2F1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969813" cy="659453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13" cy="659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2B3" w:rsidRDefault="009B42B3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</w:p>
    <w:p w:rsidR="009B42B3" w:rsidRDefault="009B42B3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Liebe Erziehungsberechtigte, liebe Schülerinnen und Schüler!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Wie im </w:t>
      </w:r>
      <w:hyperlink r:id="rId7" w:tgtFrame="_blank" w:history="1">
        <w:r w:rsidR="0033531C">
          <w:rPr>
            <w:rFonts w:ascii="Helvetica" w:eastAsia="Times New Roman" w:hAnsi="Helvetica" w:cs="Helvetica"/>
            <w:b/>
            <w:bCs/>
            <w:color w:val="BF1871"/>
            <w:sz w:val="27"/>
            <w:szCs w:val="27"/>
            <w:lang w:eastAsia="de-DE"/>
          </w:rPr>
          <w:t>letzten</w:t>
        </w:r>
      </w:hyperlink>
      <w:r w:rsidR="0033531C">
        <w:rPr>
          <w:rFonts w:ascii="Helvetica" w:eastAsia="Times New Roman" w:hAnsi="Helvetica" w:cs="Helvetica"/>
          <w:b/>
          <w:bCs/>
          <w:color w:val="BF1871"/>
          <w:sz w:val="27"/>
          <w:szCs w:val="27"/>
          <w:lang w:eastAsia="de-DE"/>
        </w:rPr>
        <w:t xml:space="preserve"> Elternbrief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schon erklärt, sind im neuen Schuljahr Testungen je nach Risikostufe für Nichtgeimpfte verpflichtend. Auch bei den Quarantäneregeln bei COVID-Fällen in der Klasse soll es Unterschiede zwischen Geimpften und Ungeimpften geben.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Das Land Tirol macht nun ein spezielles Impfangebot für Schülerinnen und Schüler ab 12 Jahren während der Unterrichtszeit.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voraussichtliche Impftermine:</w:t>
      </w:r>
    </w:p>
    <w:p w:rsidR="00F82B30" w:rsidRPr="00F82B30" w:rsidRDefault="00F82B30" w:rsidP="00F82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Teilimpfung: 23. oder 24. September 2021 in Landeck</w:t>
      </w:r>
    </w:p>
    <w:p w:rsidR="00F82B30" w:rsidRPr="00F82B30" w:rsidRDefault="00F82B30" w:rsidP="00F82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Teilimpfung: 21. oder 22. Oktober 2021 in Landeck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Voraussetzungen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:</w:t>
      </w:r>
    </w:p>
    <w:p w:rsidR="00F82B30" w:rsidRPr="00F82B30" w:rsidRDefault="00F82B30" w:rsidP="00F82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Die Impfung ist nur für Schülerinnen und Schüler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ab 12 Jahren.</w:t>
      </w:r>
    </w:p>
    <w:p w:rsidR="00F82B30" w:rsidRPr="00F82B30" w:rsidRDefault="00F82B30" w:rsidP="00F82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Die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unterschriebene Einverständniserklärung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muss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bis spätestens 17. September 2021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in der Schule abgegeben werden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.</w:t>
      </w:r>
    </w:p>
    <w:p w:rsidR="00F82B30" w:rsidRPr="00F82B30" w:rsidRDefault="00F82B30" w:rsidP="00F82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Die zur Impfung angemeldeten Schülerinnen und Schüler werden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während der Unterrichtszeit von Lehrpersonen zur Impfung begleitet.</w:t>
      </w:r>
    </w:p>
    <w:p w:rsidR="00F82B30" w:rsidRPr="00F82B30" w:rsidRDefault="00F82B30" w:rsidP="00F82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Zur Impfung </w:t>
      </w:r>
      <w:proofErr w:type="gramStart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ist</w:t>
      </w:r>
      <w:proofErr w:type="gramEnd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dann die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E-Card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und der gelbe </w:t>
      </w:r>
      <w:r w:rsidRPr="00F82B30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de-DE"/>
        </w:rPr>
        <w:t>Impfpass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 (falls vorhanden) mitzubringen.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Nähere Informationen entnehmen Sie bitte den beiliegenden Anlagen:</w:t>
      </w:r>
    </w:p>
    <w:p w:rsidR="00F82B30" w:rsidRDefault="00F82B30" w:rsidP="00F82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Elternbrief von </w:t>
      </w:r>
      <w:proofErr w:type="spellStart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LRin</w:t>
      </w:r>
      <w:proofErr w:type="spellEnd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</w:t>
      </w:r>
      <w:proofErr w:type="spellStart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Dr.Beate</w:t>
      </w:r>
      <w:proofErr w:type="spellEnd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</w:t>
      </w:r>
      <w:proofErr w:type="spellStart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Palfrader</w:t>
      </w:r>
      <w:proofErr w:type="spellEnd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und Mag. Annette </w:t>
      </w:r>
      <w:proofErr w:type="spellStart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Leja</w:t>
      </w:r>
      <w:proofErr w:type="spellEnd"/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(in Deutsch</w:t>
      </w:r>
      <w:r w:rsidR="009B42B3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,</w:t>
      </w:r>
      <w:r w:rsidR="0033531C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Türkisch</w:t>
      </w:r>
      <w:r w:rsidR="009B42B3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 xml:space="preserve"> und </w:t>
      </w:r>
      <w:r w:rsidR="0033531C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Bosnisch-Kroatisch-Serbisch)</w:t>
      </w: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)</w:t>
      </w:r>
    </w:p>
    <w:p w:rsidR="00F82B30" w:rsidRPr="00F82B30" w:rsidRDefault="00F82B30" w:rsidP="00F82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Aufklärungs- und Dokumentationsbogen (zur Impfung mitzubringen) in mehreren Sprachen.</w:t>
      </w:r>
    </w:p>
    <w:p w:rsidR="00F82B30" w:rsidRPr="00F82B30" w:rsidRDefault="00F82B30" w:rsidP="00F82B3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Wenn Sie noch Fragen haben, melden Sie sich bitte.</w:t>
      </w:r>
    </w:p>
    <w:p w:rsidR="00CC2220" w:rsidRDefault="009B42B3" w:rsidP="0033531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</w:pPr>
      <w:r w:rsidRPr="0047112B">
        <w:rPr>
          <w:rFonts w:ascii="Helvetica" w:eastAsia="Times New Roman" w:hAnsi="Helvetica" w:cs="Helvetica"/>
          <w:i/>
          <w:color w:val="3C4858"/>
          <w:sz w:val="24"/>
          <w:szCs w:val="27"/>
          <w:lang w:eastAsia="de-DE"/>
        </w:rPr>
        <w:t xml:space="preserve">Harald Ehrlich </w:t>
      </w:r>
      <w:r w:rsidRPr="0047112B">
        <w:rPr>
          <w:rFonts w:ascii="Helvetica" w:eastAsia="Times New Roman" w:hAnsi="Helvetica" w:cs="Helvetica"/>
          <w:i/>
          <w:color w:val="3C4858"/>
          <w:sz w:val="24"/>
          <w:szCs w:val="27"/>
          <w:lang w:eastAsia="de-DE"/>
        </w:rPr>
        <w:br/>
      </w:r>
      <w:r w:rsidR="00F82B30" w:rsidRPr="00F82B30">
        <w:rPr>
          <w:rFonts w:ascii="Helvetica" w:eastAsia="Times New Roman" w:hAnsi="Helvetica" w:cs="Helvetica"/>
          <w:color w:val="3C4858"/>
          <w:sz w:val="27"/>
          <w:szCs w:val="27"/>
          <w:lang w:eastAsia="de-DE"/>
        </w:rPr>
        <w:t>Direktor</w:t>
      </w:r>
      <w:bookmarkStart w:id="0" w:name="_GoBack"/>
      <w:bookmarkEnd w:id="0"/>
    </w:p>
    <w:p w:rsidR="0033531C" w:rsidRPr="0033531C" w:rsidRDefault="0033531C" w:rsidP="0033531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C4858"/>
          <w:sz w:val="24"/>
          <w:szCs w:val="27"/>
          <w:lang w:eastAsia="de-DE"/>
        </w:rPr>
      </w:pPr>
      <w:r w:rsidRPr="0033531C"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 xml:space="preserve">Und aus </w:t>
      </w:r>
      <w:r w:rsidR="0047112B"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>gegebenem</w:t>
      </w:r>
      <w:r w:rsidRPr="0033531C"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 xml:space="preserve"> Anlass noch eine</w:t>
      </w:r>
      <w:r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 xml:space="preserve"> </w:t>
      </w:r>
      <w:r w:rsidRPr="0033531C"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>kleine Rechtsauskunft</w:t>
      </w:r>
      <w:r>
        <w:rPr>
          <w:rFonts w:ascii="Helvetica" w:eastAsia="Times New Roman" w:hAnsi="Helvetica" w:cs="Helvetica"/>
          <w:color w:val="3C4858"/>
          <w:sz w:val="24"/>
          <w:szCs w:val="27"/>
          <w:highlight w:val="yellow"/>
          <w:lang w:eastAsia="de-DE"/>
        </w:rPr>
        <w:t xml:space="preserve"> zur „Impfpflicht“:</w:t>
      </w:r>
    </w:p>
    <w:p w:rsidR="0033531C" w:rsidRPr="0033531C" w:rsidRDefault="0033531C" w:rsidP="00335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rPr>
          <w:rFonts w:ascii="Helvetica" w:eastAsia="Times New Roman" w:hAnsi="Helvetica" w:cs="Helvetica"/>
          <w:i/>
          <w:color w:val="3C4858"/>
          <w:sz w:val="24"/>
          <w:szCs w:val="27"/>
          <w:lang w:eastAsia="de-DE"/>
        </w:rPr>
      </w:pPr>
      <w:r w:rsidRPr="0033531C">
        <w:rPr>
          <w:rFonts w:ascii="Helvetica" w:eastAsia="Times New Roman" w:hAnsi="Helvetica" w:cs="Helvetica"/>
          <w:i/>
          <w:color w:val="3C4858"/>
          <w:sz w:val="24"/>
          <w:szCs w:val="27"/>
          <w:lang w:eastAsia="de-DE"/>
        </w:rPr>
        <w:t>Ich kann Ihnen versichern, dass kein Kind / Jugendliche*r in Österreich ohne Zustimmung der Eltern/ Erziehungsberechtigten geimpft wird. Das trifft auf alle Impfungen im Mutter-Kind-Pass ebenso zu wie auf alle Impfungen in der Schule.</w:t>
      </w:r>
    </w:p>
    <w:sectPr w:rsidR="0033531C" w:rsidRPr="00335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BB9"/>
    <w:multiLevelType w:val="multilevel"/>
    <w:tmpl w:val="C84A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351F3"/>
    <w:multiLevelType w:val="multilevel"/>
    <w:tmpl w:val="4F9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64370"/>
    <w:multiLevelType w:val="multilevel"/>
    <w:tmpl w:val="BB8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A"/>
    <w:rsid w:val="00040CE6"/>
    <w:rsid w:val="0033531C"/>
    <w:rsid w:val="0047112B"/>
    <w:rsid w:val="009B42B3"/>
    <w:rsid w:val="00CC2220"/>
    <w:rsid w:val="00F77CBA"/>
    <w:rsid w:val="00F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4BB6"/>
  <w15:chartTrackingRefBased/>
  <w15:docId w15:val="{70A9608B-516B-4773-8726-715AE59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7C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g-landeck.at/2021/08/30/erste-informationen-zum-schulbeginn-2021-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3</cp:revision>
  <dcterms:created xsi:type="dcterms:W3CDTF">2021-09-06T06:34:00Z</dcterms:created>
  <dcterms:modified xsi:type="dcterms:W3CDTF">2021-09-07T09:50:00Z</dcterms:modified>
</cp:coreProperties>
</file>